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7FD9" w14:textId="77777777" w:rsidR="00A50BB3" w:rsidRPr="00F15362" w:rsidRDefault="00A50BB3" w:rsidP="00A50BB3">
      <w:pPr>
        <w:pStyle w:val="Title"/>
        <w:widowControl/>
        <w:tabs>
          <w:tab w:val="left" w:pos="5670"/>
        </w:tabs>
        <w:rPr>
          <w:b/>
          <w:sz w:val="22"/>
          <w:szCs w:val="22"/>
        </w:rPr>
      </w:pPr>
      <w:bookmarkStart w:id="0" w:name="_Hlk155765203"/>
      <w:r>
        <w:rPr>
          <w:b/>
          <w:noProof/>
        </w:rPr>
        <w:object w:dxaOrig="225" w:dyaOrig="225" w14:anchorId="7C599F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pt;margin-top:0;width:54.6pt;height:67.8pt;z-index:251658240;mso-position-horizontal-relative:text;mso-position-vertical-relative:text" fillcolor="window">
            <v:imagedata r:id="rId5" o:title=""/>
            <w10:wrap type="square"/>
          </v:shape>
          <o:OLEObject Type="Embed" ProgID="Word.Picture.8" ShapeID="_x0000_s1026" DrawAspect="Content" ObjectID="_1766378213" r:id="rId6"/>
        </w:object>
      </w:r>
      <w:r w:rsidRPr="00F15362">
        <w:rPr>
          <w:b/>
          <w:sz w:val="22"/>
          <w:szCs w:val="22"/>
          <w:lang w:val="bg-BG"/>
        </w:rPr>
        <w:t>ЮГОЗАПАДЕН УНИВЕРСИТЕТ</w:t>
      </w:r>
      <w:r>
        <w:rPr>
          <w:b/>
          <w:sz w:val="22"/>
          <w:szCs w:val="22"/>
          <w:lang w:val="bg-BG"/>
        </w:rPr>
        <w:t xml:space="preserve"> </w:t>
      </w:r>
      <w:r w:rsidRPr="00F15362">
        <w:rPr>
          <w:b/>
          <w:sz w:val="22"/>
          <w:szCs w:val="22"/>
          <w:lang w:val="bg-BG"/>
        </w:rPr>
        <w:t>”НЕОФИТ РИЛСКИ”</w:t>
      </w:r>
    </w:p>
    <w:p w14:paraId="668C69D8" w14:textId="77777777" w:rsidR="00A50BB3" w:rsidRDefault="00A50BB3" w:rsidP="00A50BB3">
      <w:pPr>
        <w:pStyle w:val="Subtitle"/>
        <w:widowControl/>
        <w:rPr>
          <w:sz w:val="22"/>
          <w:szCs w:val="22"/>
          <w:lang w:val="bg-BG"/>
        </w:rPr>
      </w:pPr>
    </w:p>
    <w:p w14:paraId="33C55E48" w14:textId="77777777" w:rsidR="00A50BB3" w:rsidRDefault="00A50BB3" w:rsidP="00A50BB3">
      <w:pPr>
        <w:pStyle w:val="Subtitle"/>
        <w:widowControl/>
        <w:rPr>
          <w:sz w:val="22"/>
          <w:szCs w:val="22"/>
          <w:lang w:val="bg-BG"/>
        </w:rPr>
      </w:pPr>
      <w:r w:rsidRPr="00F15362">
        <w:rPr>
          <w:sz w:val="22"/>
          <w:szCs w:val="22"/>
          <w:lang w:val="bg-BG"/>
        </w:rPr>
        <w:t>С Т О П А Н С К И   Ф А К У Л Т Е Т</w:t>
      </w:r>
    </w:p>
    <w:p w14:paraId="35BECFB1" w14:textId="77777777" w:rsidR="00A50BB3" w:rsidRPr="00F15362" w:rsidRDefault="00A50BB3" w:rsidP="00A50BB3">
      <w:pPr>
        <w:pStyle w:val="Subtitle"/>
        <w:widowControl/>
        <w:rPr>
          <w:sz w:val="22"/>
          <w:szCs w:val="22"/>
        </w:rPr>
      </w:pPr>
    </w:p>
    <w:p w14:paraId="7432837A" w14:textId="77777777" w:rsidR="00A50BB3" w:rsidRPr="00F15362" w:rsidRDefault="00A50BB3" w:rsidP="00A50BB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F15362">
        <w:rPr>
          <w:rFonts w:ascii="Times New Roman" w:hAnsi="Times New Roman" w:cs="Times New Roman"/>
          <w:b/>
          <w:i/>
        </w:rPr>
        <w:t xml:space="preserve">Благоевград 2700, ул. Иван Михайлов № 60 </w:t>
      </w:r>
    </w:p>
    <w:p w14:paraId="50EAD8C7" w14:textId="77777777" w:rsidR="00A50BB3" w:rsidRPr="00F15362" w:rsidRDefault="00A50BB3" w:rsidP="00A50BB3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F15362">
        <w:rPr>
          <w:rFonts w:ascii="Times New Roman" w:hAnsi="Times New Roman" w:cs="Times New Roman"/>
          <w:b/>
          <w:i/>
        </w:rPr>
        <w:t>Tel</w:t>
      </w:r>
      <w:proofErr w:type="spellEnd"/>
      <w:r w:rsidRPr="00F15362">
        <w:rPr>
          <w:rFonts w:ascii="Times New Roman" w:hAnsi="Times New Roman" w:cs="Times New Roman"/>
          <w:b/>
          <w:i/>
        </w:rPr>
        <w:t xml:space="preserve">. / </w:t>
      </w:r>
      <w:proofErr w:type="spellStart"/>
      <w:r w:rsidRPr="00F15362">
        <w:rPr>
          <w:rFonts w:ascii="Times New Roman" w:hAnsi="Times New Roman" w:cs="Times New Roman"/>
          <w:b/>
          <w:i/>
        </w:rPr>
        <w:t>Fax</w:t>
      </w:r>
      <w:proofErr w:type="spellEnd"/>
      <w:r w:rsidRPr="00F15362">
        <w:rPr>
          <w:rFonts w:ascii="Times New Roman" w:hAnsi="Times New Roman" w:cs="Times New Roman"/>
          <w:b/>
          <w:i/>
        </w:rPr>
        <w:t>:  + 359 /73/ 88 59 52, E-</w:t>
      </w:r>
      <w:proofErr w:type="spellStart"/>
      <w:r w:rsidRPr="00F15362">
        <w:rPr>
          <w:rFonts w:ascii="Times New Roman" w:hAnsi="Times New Roman" w:cs="Times New Roman"/>
          <w:b/>
          <w:i/>
        </w:rPr>
        <w:t>mail</w:t>
      </w:r>
      <w:proofErr w:type="spellEnd"/>
      <w:r w:rsidRPr="00F15362">
        <w:rPr>
          <w:rFonts w:ascii="Times New Roman" w:hAnsi="Times New Roman" w:cs="Times New Roman"/>
          <w:b/>
          <w:i/>
        </w:rPr>
        <w:t xml:space="preserve">: </w:t>
      </w:r>
      <w:proofErr w:type="spellStart"/>
      <w:r w:rsidRPr="00F15362">
        <w:rPr>
          <w:rFonts w:ascii="Times New Roman" w:hAnsi="Times New Roman" w:cs="Times New Roman"/>
          <w:b/>
          <w:lang w:val="fr-FR"/>
        </w:rPr>
        <w:t>economics</w:t>
      </w:r>
      <w:proofErr w:type="spellEnd"/>
      <w:r w:rsidRPr="00F15362">
        <w:rPr>
          <w:rFonts w:ascii="Times New Roman" w:hAnsi="Times New Roman" w:cs="Times New Roman"/>
          <w:b/>
        </w:rPr>
        <w:t>@swu.bg</w:t>
      </w:r>
    </w:p>
    <w:p w14:paraId="5C8B3510" w14:textId="77777777" w:rsidR="00A50BB3" w:rsidRDefault="00A50BB3" w:rsidP="00A50BB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24880DC" wp14:editId="22844E17">
                <wp:simplePos x="0" y="0"/>
                <wp:positionH relativeFrom="column">
                  <wp:posOffset>-152400</wp:posOffset>
                </wp:positionH>
                <wp:positionV relativeFrom="paragraph">
                  <wp:posOffset>140970</wp:posOffset>
                </wp:positionV>
                <wp:extent cx="6480175" cy="8890"/>
                <wp:effectExtent l="19050" t="19050" r="34925" b="2921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0175" cy="889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DA47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1.1pt" to="498.2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" o:allowincell="f" strokeweight="2.25pt"/>
            </w:pict>
          </mc:Fallback>
        </mc:AlternateContent>
      </w:r>
    </w:p>
    <w:p w14:paraId="521DE894" w14:textId="77777777" w:rsidR="00A50BB3" w:rsidRDefault="00A50BB3" w:rsidP="00B6344E">
      <w:pPr>
        <w:spacing w:line="360" w:lineRule="auto"/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bookmarkStart w:id="1" w:name="_1019281387"/>
      <w:bookmarkEnd w:id="1"/>
    </w:p>
    <w:p w14:paraId="0FE5FDF0" w14:textId="23A37DCD" w:rsidR="002A4037" w:rsidRPr="002A4037" w:rsidRDefault="002A4037" w:rsidP="00B6344E">
      <w:pPr>
        <w:spacing w:line="360" w:lineRule="auto"/>
        <w:jc w:val="center"/>
        <w:rPr>
          <w:rStyle w:val="Strong"/>
          <w:rFonts w:ascii="Times New Roman" w:hAnsi="Times New Roman" w:cs="Times New Roman"/>
          <w:sz w:val="24"/>
          <w:szCs w:val="24"/>
          <w:u w:val="single"/>
        </w:rPr>
      </w:pPr>
      <w:r w:rsidRPr="002A4037">
        <w:rPr>
          <w:rStyle w:val="Strong"/>
          <w:rFonts w:ascii="Times New Roman" w:hAnsi="Times New Roman" w:cs="Times New Roman"/>
          <w:sz w:val="24"/>
          <w:szCs w:val="24"/>
          <w:u w:val="single"/>
        </w:rPr>
        <w:t>Тематични направления за казуси</w:t>
      </w:r>
      <w:r w:rsidR="00B6344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по защита на учебна практика/производствен стаж</w:t>
      </w:r>
      <w:r w:rsidR="002D746F">
        <w:rPr>
          <w:rStyle w:val="Strong"/>
          <w:rFonts w:ascii="Times New Roman" w:hAnsi="Times New Roman" w:cs="Times New Roman"/>
          <w:sz w:val="24"/>
          <w:szCs w:val="24"/>
          <w:u w:val="single"/>
        </w:rPr>
        <w:t>/практика - първа и втора част</w:t>
      </w:r>
      <w:r w:rsidR="00B6344E">
        <w:rPr>
          <w:rStyle w:val="Strong"/>
          <w:rFonts w:ascii="Times New Roman" w:hAnsi="Times New Roman" w:cs="Times New Roman"/>
          <w:sz w:val="24"/>
          <w:szCs w:val="24"/>
          <w:u w:val="single"/>
        </w:rPr>
        <w:t xml:space="preserve"> за специалностите от ПН 3.9 Туризъм</w:t>
      </w:r>
      <w:r w:rsidRPr="002A4037">
        <w:rPr>
          <w:rStyle w:val="Strong"/>
          <w:rFonts w:ascii="Times New Roman" w:hAnsi="Times New Roman" w:cs="Times New Roman"/>
          <w:sz w:val="24"/>
          <w:szCs w:val="24"/>
          <w:u w:val="single"/>
        </w:rPr>
        <w:t>:</w:t>
      </w:r>
    </w:p>
    <w:p w14:paraId="69D38C24" w14:textId="77777777" w:rsidR="00902DC5" w:rsidRPr="00A50BB3" w:rsidRDefault="0061208E" w:rsidP="00B6344E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Style w:val="Strong"/>
          <w:rFonts w:ascii="Times New Roman" w:hAnsi="Times New Roman" w:cs="Times New Roman"/>
          <w:b w:val="0"/>
        </w:rPr>
      </w:pPr>
      <w:r w:rsidRPr="00A50BB3">
        <w:rPr>
          <w:rStyle w:val="Strong"/>
          <w:rFonts w:ascii="Times New Roman" w:hAnsi="Times New Roman" w:cs="Times New Roman"/>
          <w:b w:val="0"/>
        </w:rPr>
        <w:t>Предприемачество в туризма</w:t>
      </w:r>
      <w:r w:rsidR="00902DC5" w:rsidRPr="00A50BB3">
        <w:rPr>
          <w:rStyle w:val="Strong"/>
          <w:rFonts w:ascii="Times New Roman" w:hAnsi="Times New Roman" w:cs="Times New Roman"/>
          <w:b w:val="0"/>
        </w:rPr>
        <w:t>:</w:t>
      </w:r>
    </w:p>
    <w:p w14:paraId="054BA4C0" w14:textId="00577B74" w:rsidR="00FD327C" w:rsidRPr="00A50BB3" w:rsidRDefault="00902DC5" w:rsidP="00B6344E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Style w:val="Strong"/>
          <w:rFonts w:ascii="Times New Roman" w:hAnsi="Times New Roman" w:cs="Times New Roman"/>
          <w:b w:val="0"/>
        </w:rPr>
      </w:pPr>
      <w:r w:rsidRPr="00A50BB3">
        <w:rPr>
          <w:rStyle w:val="Strong"/>
          <w:rFonts w:ascii="Times New Roman" w:hAnsi="Times New Roman" w:cs="Times New Roman"/>
          <w:b w:val="0"/>
        </w:rPr>
        <w:t>Представете добрите практики на/за туристическото предприятие.</w:t>
      </w:r>
    </w:p>
    <w:p w14:paraId="3727CAFC" w14:textId="77777777" w:rsidR="00B6344E" w:rsidRPr="00A50BB3" w:rsidRDefault="00B6344E" w:rsidP="00B6344E">
      <w:pPr>
        <w:pStyle w:val="ListParagraph"/>
        <w:spacing w:after="0" w:line="240" w:lineRule="auto"/>
        <w:contextualSpacing w:val="0"/>
        <w:rPr>
          <w:rStyle w:val="Strong"/>
          <w:rFonts w:ascii="Times New Roman" w:hAnsi="Times New Roman" w:cs="Times New Roman"/>
          <w:b w:val="0"/>
        </w:rPr>
      </w:pPr>
    </w:p>
    <w:p w14:paraId="3280A69A" w14:textId="77777777" w:rsidR="00902DC5" w:rsidRPr="00A50BB3" w:rsidRDefault="0061208E" w:rsidP="00B6344E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Style w:val="Strong"/>
          <w:rFonts w:ascii="Times New Roman" w:hAnsi="Times New Roman" w:cs="Times New Roman"/>
          <w:b w:val="0"/>
        </w:rPr>
      </w:pPr>
      <w:r w:rsidRPr="00A50BB3">
        <w:rPr>
          <w:rStyle w:val="Strong"/>
          <w:rFonts w:ascii="Times New Roman" w:hAnsi="Times New Roman" w:cs="Times New Roman"/>
          <w:b w:val="0"/>
        </w:rPr>
        <w:t>Мениджмънт на обслужването в туризма</w:t>
      </w:r>
      <w:r w:rsidR="00902DC5" w:rsidRPr="00A50BB3">
        <w:rPr>
          <w:rStyle w:val="Strong"/>
          <w:rFonts w:ascii="Times New Roman" w:hAnsi="Times New Roman" w:cs="Times New Roman"/>
          <w:b w:val="0"/>
        </w:rPr>
        <w:t>:</w:t>
      </w:r>
    </w:p>
    <w:p w14:paraId="41FC14F2" w14:textId="162609AB" w:rsidR="0061208E" w:rsidRPr="00A50BB3" w:rsidRDefault="00902DC5" w:rsidP="00B6344E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</w:rPr>
      </w:pPr>
      <w:r w:rsidRPr="00A50BB3">
        <w:rPr>
          <w:rStyle w:val="Strong"/>
          <w:rFonts w:ascii="Times New Roman" w:hAnsi="Times New Roman" w:cs="Times New Roman"/>
          <w:b w:val="0"/>
        </w:rPr>
        <w:t xml:space="preserve"> - Посочете кои са основните и кои допълнителните туристически услуги в туристическото предприятия и кои са предимствата им</w:t>
      </w:r>
      <w:r w:rsidR="00B6344E" w:rsidRPr="00A50BB3">
        <w:rPr>
          <w:rStyle w:val="Strong"/>
          <w:rFonts w:ascii="Times New Roman" w:hAnsi="Times New Roman" w:cs="Times New Roman"/>
          <w:b w:val="0"/>
        </w:rPr>
        <w:t>.</w:t>
      </w:r>
    </w:p>
    <w:p w14:paraId="4C4DA2DD" w14:textId="77777777" w:rsidR="00B6344E" w:rsidRPr="00A50BB3" w:rsidRDefault="00B6344E" w:rsidP="00B6344E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</w:rPr>
      </w:pPr>
    </w:p>
    <w:p w14:paraId="7EBC4E6B" w14:textId="4F55CBC7" w:rsidR="00F127E3" w:rsidRPr="00A50BB3" w:rsidRDefault="00F127E3" w:rsidP="00B6344E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  <w:r w:rsidRPr="00A50BB3">
        <w:rPr>
          <w:rStyle w:val="Strong"/>
          <w:rFonts w:ascii="Times New Roman" w:hAnsi="Times New Roman" w:cs="Times New Roman"/>
          <w:b w:val="0"/>
        </w:rPr>
        <w:t>Устойчиви практики в туризма</w:t>
      </w:r>
    </w:p>
    <w:p w14:paraId="29777B78" w14:textId="17066B95" w:rsidR="00B6344E" w:rsidRPr="00A50BB3" w:rsidRDefault="00B6344E" w:rsidP="00B6344E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  <w:r w:rsidRPr="00A50BB3"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  <w:t>Приложения за устойчив туризъм.</w:t>
      </w:r>
    </w:p>
    <w:p w14:paraId="6C5A03AD" w14:textId="6DABE67F" w:rsidR="00B6344E" w:rsidRPr="00A50BB3" w:rsidRDefault="00B6344E" w:rsidP="00B6344E">
      <w:pPr>
        <w:pStyle w:val="ListParagraph"/>
        <w:numPr>
          <w:ilvl w:val="0"/>
          <w:numId w:val="5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  <w:r w:rsidRPr="00A50BB3"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  <w:t>Мобилни технологии за насърчаване на устойчивостта.</w:t>
      </w:r>
    </w:p>
    <w:p w14:paraId="6579CA05" w14:textId="77777777" w:rsidR="00B6344E" w:rsidRPr="00A50BB3" w:rsidRDefault="00B6344E" w:rsidP="00B6344E">
      <w:p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</w:p>
    <w:p w14:paraId="1EBB6D09" w14:textId="77777777" w:rsidR="00B6344E" w:rsidRPr="00A50BB3" w:rsidRDefault="00B6344E" w:rsidP="00B6344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bg-BG"/>
        </w:rPr>
      </w:pPr>
      <w:r w:rsidRPr="00A50BB3">
        <w:rPr>
          <w:rFonts w:ascii="Times New Roman" w:eastAsia="Times New Roman" w:hAnsi="Times New Roman" w:cs="Times New Roman"/>
          <w:lang w:eastAsia="bg-BG"/>
        </w:rPr>
        <w:t>Туристически ресурси:</w:t>
      </w:r>
    </w:p>
    <w:p w14:paraId="58F3DEE9" w14:textId="633FFD06" w:rsidR="00B6344E" w:rsidRPr="00A50BB3" w:rsidRDefault="00B6344E" w:rsidP="00B6344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bg-BG"/>
        </w:rPr>
      </w:pPr>
      <w:r w:rsidRPr="00A50BB3">
        <w:rPr>
          <w:rFonts w:ascii="Times New Roman" w:eastAsia="Times New Roman" w:hAnsi="Times New Roman" w:cs="Times New Roman"/>
          <w:lang w:eastAsia="bg-BG"/>
        </w:rPr>
        <w:t>Възприятия на туристите да туристическите ресурси.</w:t>
      </w:r>
    </w:p>
    <w:p w14:paraId="28DAAA5F" w14:textId="77777777" w:rsidR="00B6344E" w:rsidRPr="00A50BB3" w:rsidRDefault="00B6344E" w:rsidP="00B6344E">
      <w:pPr>
        <w:pStyle w:val="ListParagraph"/>
        <w:spacing w:after="0" w:line="240" w:lineRule="auto"/>
        <w:contextualSpacing w:val="0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</w:p>
    <w:p w14:paraId="19195C27" w14:textId="6DA14C67" w:rsidR="00C4302E" w:rsidRPr="00A50BB3" w:rsidRDefault="00C4302E" w:rsidP="00B6344E">
      <w:pPr>
        <w:pStyle w:val="ListParagraph"/>
        <w:numPr>
          <w:ilvl w:val="0"/>
          <w:numId w:val="2"/>
        </w:numPr>
        <w:spacing w:after="0" w:line="240" w:lineRule="auto"/>
        <w:ind w:left="714" w:hanging="357"/>
        <w:contextualSpacing w:val="0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  <w:r w:rsidRPr="00A50BB3">
        <w:rPr>
          <w:rStyle w:val="Strong"/>
          <w:rFonts w:ascii="Times New Roman" w:hAnsi="Times New Roman" w:cs="Times New Roman"/>
          <w:b w:val="0"/>
        </w:rPr>
        <w:t>Иновации в туризма</w:t>
      </w:r>
      <w:r w:rsidR="00B6344E" w:rsidRPr="00A50BB3">
        <w:rPr>
          <w:rStyle w:val="Strong"/>
          <w:rFonts w:ascii="Times New Roman" w:hAnsi="Times New Roman" w:cs="Times New Roman"/>
          <w:b w:val="0"/>
        </w:rPr>
        <w:t>:</w:t>
      </w:r>
    </w:p>
    <w:p w14:paraId="5FFCEC73" w14:textId="612E7BF2" w:rsidR="00B6344E" w:rsidRPr="00A50BB3" w:rsidRDefault="00B6344E" w:rsidP="00B6344E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  <w:r w:rsidRPr="00A50BB3"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  <w:t>Умни хотели и иновативни клиенти – приложение на нови технологии в туристическото предприятие.</w:t>
      </w:r>
    </w:p>
    <w:p w14:paraId="643C0AA5" w14:textId="21EA4B38" w:rsidR="00B6344E" w:rsidRPr="00A50BB3" w:rsidRDefault="00B6344E" w:rsidP="00B6344E">
      <w:pPr>
        <w:pStyle w:val="ListParagraph"/>
        <w:numPr>
          <w:ilvl w:val="0"/>
          <w:numId w:val="4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  <w:r w:rsidRPr="00A50BB3"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  <w:t>Смарт туризма в управлението на туристическото предприятие.</w:t>
      </w:r>
    </w:p>
    <w:p w14:paraId="4CFA64D5" w14:textId="77777777" w:rsidR="00B6344E" w:rsidRPr="00A50BB3" w:rsidRDefault="00B6344E" w:rsidP="00B6344E">
      <w:pPr>
        <w:spacing w:after="0" w:line="240" w:lineRule="auto"/>
        <w:ind w:left="357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</w:p>
    <w:p w14:paraId="4764180E" w14:textId="2D742795" w:rsidR="0061208E" w:rsidRPr="00A50BB3" w:rsidRDefault="0061208E" w:rsidP="00B6344E">
      <w:pPr>
        <w:numPr>
          <w:ilvl w:val="0"/>
          <w:numId w:val="2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eastAsia="bg-BG"/>
        </w:rPr>
      </w:pPr>
      <w:r w:rsidRPr="00A50BB3">
        <w:rPr>
          <w:rFonts w:ascii="Times New Roman" w:eastAsia="Times New Roman" w:hAnsi="Times New Roman" w:cs="Times New Roman"/>
          <w:lang w:eastAsia="bg-BG"/>
        </w:rPr>
        <w:t>Управление на свободното време</w:t>
      </w:r>
      <w:r w:rsidR="00B6344E" w:rsidRPr="00A50BB3">
        <w:rPr>
          <w:rFonts w:ascii="Times New Roman" w:eastAsia="Times New Roman" w:hAnsi="Times New Roman" w:cs="Times New Roman"/>
          <w:lang w:eastAsia="bg-BG"/>
        </w:rPr>
        <w:t>:</w:t>
      </w:r>
    </w:p>
    <w:p w14:paraId="5C1F59CA" w14:textId="32707C65" w:rsidR="00B6344E" w:rsidRPr="00A50BB3" w:rsidRDefault="00B6344E" w:rsidP="00B6344E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lang w:eastAsia="bg-BG"/>
        </w:rPr>
      </w:pPr>
      <w:r w:rsidRPr="00A50BB3">
        <w:rPr>
          <w:rFonts w:ascii="Times New Roman" w:eastAsia="Times New Roman" w:hAnsi="Times New Roman" w:cs="Times New Roman"/>
          <w:lang w:eastAsia="bg-BG"/>
        </w:rPr>
        <w:t>Стимулиране на туристическото потребление в градска среда – идентифициране на комуникационните канали.</w:t>
      </w:r>
    </w:p>
    <w:p w14:paraId="206100E4" w14:textId="77777777" w:rsidR="00B6344E" w:rsidRPr="00A50BB3" w:rsidRDefault="00B6344E" w:rsidP="00B6344E">
      <w:pPr>
        <w:pStyle w:val="ListParagraph"/>
        <w:spacing w:after="0" w:line="240" w:lineRule="auto"/>
        <w:contextualSpacing w:val="0"/>
        <w:rPr>
          <w:rFonts w:ascii="Times New Roman" w:eastAsia="Times New Roman" w:hAnsi="Times New Roman" w:cs="Times New Roman"/>
          <w:lang w:eastAsia="bg-BG"/>
        </w:rPr>
      </w:pPr>
    </w:p>
    <w:p w14:paraId="732A01F6" w14:textId="77777777" w:rsidR="00902DC5" w:rsidRPr="00A50BB3" w:rsidRDefault="0061208E" w:rsidP="00B634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A50BB3">
        <w:rPr>
          <w:rFonts w:ascii="Times New Roman" w:eastAsia="Times New Roman" w:hAnsi="Times New Roman" w:cs="Times New Roman"/>
          <w:lang w:eastAsia="bg-BG"/>
        </w:rPr>
        <w:t>Управление на риска в туризма</w:t>
      </w:r>
      <w:r w:rsidR="00902DC5" w:rsidRPr="00A50BB3">
        <w:rPr>
          <w:rFonts w:ascii="Times New Roman" w:eastAsia="Times New Roman" w:hAnsi="Times New Roman" w:cs="Times New Roman"/>
          <w:lang w:eastAsia="bg-BG"/>
        </w:rPr>
        <w:t>:</w:t>
      </w:r>
    </w:p>
    <w:p w14:paraId="65FBB736" w14:textId="7ABA76CE" w:rsidR="0061208E" w:rsidRPr="00A50BB3" w:rsidRDefault="00902DC5" w:rsidP="00B6344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  <w:r w:rsidRPr="00A50BB3">
        <w:rPr>
          <w:rFonts w:ascii="Times New Roman" w:eastAsia="Times New Roman" w:hAnsi="Times New Roman" w:cs="Times New Roman"/>
          <w:lang w:eastAsia="bg-BG"/>
        </w:rPr>
        <w:t xml:space="preserve"> - Да се оцени рискът при конкретно посочен вид услуга</w:t>
      </w:r>
      <w:r w:rsidR="00B6344E" w:rsidRPr="00A50BB3">
        <w:rPr>
          <w:rFonts w:ascii="Times New Roman" w:eastAsia="Times New Roman" w:hAnsi="Times New Roman" w:cs="Times New Roman"/>
          <w:lang w:eastAsia="bg-BG"/>
        </w:rPr>
        <w:t>.</w:t>
      </w:r>
    </w:p>
    <w:p w14:paraId="5E6CB193" w14:textId="77777777" w:rsidR="00B6344E" w:rsidRPr="00A50BB3" w:rsidRDefault="00B6344E" w:rsidP="00B6344E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bg-BG"/>
        </w:rPr>
      </w:pPr>
    </w:p>
    <w:p w14:paraId="7185A05D" w14:textId="6079B0BF" w:rsidR="00902DC5" w:rsidRPr="00A50BB3" w:rsidRDefault="00902DC5" w:rsidP="00B6344E">
      <w:pPr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A50BB3">
        <w:rPr>
          <w:rStyle w:val="Strong"/>
          <w:rFonts w:ascii="Times New Roman" w:hAnsi="Times New Roman" w:cs="Times New Roman"/>
          <w:b w:val="0"/>
        </w:rPr>
        <w:t>Хотелиерство/Ресторантьорство - Според предлаганите услуги на туристическото предприятие и определете кой е основният туристически продукт. Дайте пример и обяснете действията си за случай от своята практика с обслужване на “труден” клиент, справяне с конфликт или рекламация/оплакване от клиент?</w:t>
      </w:r>
    </w:p>
    <w:p w14:paraId="377E71C5" w14:textId="0AE52E3F" w:rsidR="00902DC5" w:rsidRPr="00A50BB3" w:rsidRDefault="00902DC5" w:rsidP="00B6344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Strong"/>
          <w:rFonts w:ascii="Times New Roman" w:hAnsi="Times New Roman" w:cs="Times New Roman"/>
          <w:b w:val="0"/>
        </w:rPr>
      </w:pPr>
      <w:r w:rsidRPr="00A50BB3">
        <w:rPr>
          <w:rStyle w:val="Strong"/>
          <w:rFonts w:ascii="Times New Roman" w:hAnsi="Times New Roman" w:cs="Times New Roman"/>
          <w:b w:val="0"/>
        </w:rPr>
        <w:t>Да се изготви примерно меню за официална вечеря/коктейл/семейно тържество/друго.</w:t>
      </w:r>
    </w:p>
    <w:p w14:paraId="152BD233" w14:textId="77777777" w:rsidR="00B6344E" w:rsidRPr="00A50BB3" w:rsidRDefault="00B6344E" w:rsidP="00B6344E">
      <w:pPr>
        <w:pStyle w:val="ListParagraph"/>
        <w:spacing w:after="0" w:line="240" w:lineRule="auto"/>
        <w:ind w:left="1080"/>
        <w:contextualSpacing w:val="0"/>
        <w:rPr>
          <w:rStyle w:val="Strong"/>
          <w:rFonts w:ascii="Times New Roman" w:hAnsi="Times New Roman" w:cs="Times New Roman"/>
          <w:b w:val="0"/>
        </w:rPr>
      </w:pPr>
    </w:p>
    <w:p w14:paraId="7E4B05EC" w14:textId="77777777" w:rsidR="00902DC5" w:rsidRPr="00A50BB3" w:rsidRDefault="00902DC5" w:rsidP="00B6344E">
      <w:pPr>
        <w:numPr>
          <w:ilvl w:val="0"/>
          <w:numId w:val="2"/>
        </w:numPr>
        <w:spacing w:after="0" w:line="240" w:lineRule="auto"/>
        <w:rPr>
          <w:rStyle w:val="Strong"/>
          <w:rFonts w:ascii="Times New Roman" w:hAnsi="Times New Roman" w:cs="Times New Roman"/>
          <w:b w:val="0"/>
        </w:rPr>
      </w:pPr>
      <w:r w:rsidRPr="00A50BB3">
        <w:rPr>
          <w:rStyle w:val="Strong"/>
          <w:rFonts w:ascii="Times New Roman" w:hAnsi="Times New Roman" w:cs="Times New Roman"/>
          <w:b w:val="0"/>
        </w:rPr>
        <w:t>Туроператорска и агентска дейност:</w:t>
      </w:r>
    </w:p>
    <w:p w14:paraId="3EA527A7" w14:textId="4D2BA18E" w:rsidR="00902DC5" w:rsidRPr="00A50BB3" w:rsidRDefault="00902DC5" w:rsidP="00B6344E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</w:rPr>
      </w:pPr>
      <w:r w:rsidRPr="00A50BB3">
        <w:rPr>
          <w:rStyle w:val="Strong"/>
          <w:rFonts w:ascii="Times New Roman" w:hAnsi="Times New Roman" w:cs="Times New Roman"/>
          <w:b w:val="0"/>
        </w:rPr>
        <w:t xml:space="preserve"> - Да се определи какви застраховки са необходими на участниците в туристическо пътуване.</w:t>
      </w:r>
    </w:p>
    <w:p w14:paraId="1DE192D0" w14:textId="77777777" w:rsidR="00B6344E" w:rsidRPr="00A50BB3" w:rsidRDefault="00B6344E" w:rsidP="00B6344E">
      <w:pPr>
        <w:spacing w:after="0" w:line="240" w:lineRule="auto"/>
        <w:ind w:left="360"/>
        <w:rPr>
          <w:rStyle w:val="Strong"/>
          <w:rFonts w:ascii="Times New Roman" w:hAnsi="Times New Roman" w:cs="Times New Roman"/>
          <w:b w:val="0"/>
        </w:rPr>
      </w:pPr>
    </w:p>
    <w:p w14:paraId="4ADE0134" w14:textId="4FE412A2" w:rsidR="00902DC5" w:rsidRPr="00A50BB3" w:rsidRDefault="002A4037" w:rsidP="00B6344E">
      <w:pPr>
        <w:numPr>
          <w:ilvl w:val="0"/>
          <w:numId w:val="2"/>
        </w:numPr>
        <w:spacing w:after="0" w:line="240" w:lineRule="auto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  <w:r w:rsidRPr="00A50BB3">
        <w:rPr>
          <w:rStyle w:val="Strong"/>
          <w:rFonts w:ascii="Times New Roman" w:hAnsi="Times New Roman" w:cs="Times New Roman"/>
          <w:b w:val="0"/>
        </w:rPr>
        <w:t>Екскурзоводс</w:t>
      </w:r>
      <w:r w:rsidR="00A50BB3">
        <w:rPr>
          <w:rStyle w:val="Strong"/>
          <w:rFonts w:ascii="Times New Roman" w:hAnsi="Times New Roman" w:cs="Times New Roman"/>
          <w:b w:val="0"/>
        </w:rPr>
        <w:t>ка дейност</w:t>
      </w:r>
      <w:r w:rsidR="00902DC5" w:rsidRPr="00A50BB3">
        <w:rPr>
          <w:rStyle w:val="Strong"/>
          <w:rFonts w:ascii="Times New Roman" w:hAnsi="Times New Roman" w:cs="Times New Roman"/>
          <w:b w:val="0"/>
        </w:rPr>
        <w:t>:</w:t>
      </w:r>
    </w:p>
    <w:p w14:paraId="0BDB1B7C" w14:textId="702B5EBA" w:rsidR="002A4037" w:rsidRPr="00A50BB3" w:rsidRDefault="00902DC5" w:rsidP="00B6344E">
      <w:pPr>
        <w:spacing w:after="0" w:line="240" w:lineRule="auto"/>
        <w:ind w:left="360"/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</w:pPr>
      <w:r w:rsidRPr="00A50BB3"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  <w:t xml:space="preserve"> - Да се разработи примерна програма за конкретен туристически пакет. </w:t>
      </w:r>
      <w:r w:rsidRPr="00A50BB3">
        <w:rPr>
          <w:rStyle w:val="Strong"/>
          <w:rFonts w:ascii="Times New Roman" w:eastAsia="Times New Roman" w:hAnsi="Times New Roman" w:cs="Times New Roman"/>
          <w:b w:val="0"/>
          <w:bCs w:val="0"/>
          <w:lang w:eastAsia="bg-BG"/>
        </w:rPr>
        <w:cr/>
      </w:r>
    </w:p>
    <w:bookmarkEnd w:id="0"/>
    <w:p w14:paraId="22257F15" w14:textId="77777777" w:rsidR="0061208E" w:rsidRPr="00A50BB3" w:rsidRDefault="0061208E" w:rsidP="00B6344E">
      <w:pPr>
        <w:spacing w:after="0" w:line="240" w:lineRule="auto"/>
      </w:pPr>
    </w:p>
    <w:sectPr w:rsidR="0061208E" w:rsidRPr="00A5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77C56"/>
    <w:multiLevelType w:val="hybridMultilevel"/>
    <w:tmpl w:val="44722956"/>
    <w:lvl w:ilvl="0" w:tplc="87B4A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F1451"/>
    <w:multiLevelType w:val="hybridMultilevel"/>
    <w:tmpl w:val="582E369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938"/>
    <w:multiLevelType w:val="multilevel"/>
    <w:tmpl w:val="CC08C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A3F95"/>
    <w:multiLevelType w:val="hybridMultilevel"/>
    <w:tmpl w:val="F1A4E8BA"/>
    <w:lvl w:ilvl="0" w:tplc="0898FF8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3547EE"/>
    <w:multiLevelType w:val="hybridMultilevel"/>
    <w:tmpl w:val="B3902186"/>
    <w:lvl w:ilvl="0" w:tplc="ECE6BB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6894243">
    <w:abstractNumId w:val="2"/>
  </w:num>
  <w:num w:numId="2" w16cid:durableId="1986204263">
    <w:abstractNumId w:val="1"/>
  </w:num>
  <w:num w:numId="3" w16cid:durableId="619340307">
    <w:abstractNumId w:val="3"/>
  </w:num>
  <w:num w:numId="4" w16cid:durableId="938367130">
    <w:abstractNumId w:val="0"/>
  </w:num>
  <w:num w:numId="5" w16cid:durableId="4969664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08E"/>
    <w:rsid w:val="001D37F3"/>
    <w:rsid w:val="002A4037"/>
    <w:rsid w:val="002D746F"/>
    <w:rsid w:val="0061208E"/>
    <w:rsid w:val="006B2B2B"/>
    <w:rsid w:val="00902DC5"/>
    <w:rsid w:val="00A50BB3"/>
    <w:rsid w:val="00B6344E"/>
    <w:rsid w:val="00C4302E"/>
    <w:rsid w:val="00C73257"/>
    <w:rsid w:val="00F127E3"/>
    <w:rsid w:val="00FD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7818BA"/>
  <w15:docId w15:val="{083122AC-F5E4-4A16-B805-8590DC9A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208E"/>
    <w:rPr>
      <w:b/>
      <w:bCs/>
    </w:rPr>
  </w:style>
  <w:style w:type="paragraph" w:styleId="ListParagraph">
    <w:name w:val="List Paragraph"/>
    <w:basedOn w:val="Normal"/>
    <w:uiPriority w:val="34"/>
    <w:qFormat/>
    <w:rsid w:val="0061208E"/>
    <w:pPr>
      <w:ind w:left="720"/>
      <w:contextualSpacing/>
    </w:pPr>
  </w:style>
  <w:style w:type="paragraph" w:styleId="Title">
    <w:name w:val="Title"/>
    <w:basedOn w:val="Normal"/>
    <w:link w:val="TitleChar"/>
    <w:qFormat/>
    <w:rsid w:val="00A50B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en-US" w:eastAsia="bg-BG"/>
    </w:rPr>
  </w:style>
  <w:style w:type="character" w:customStyle="1" w:styleId="TitleChar">
    <w:name w:val="Title Char"/>
    <w:basedOn w:val="DefaultParagraphFont"/>
    <w:link w:val="Title"/>
    <w:rsid w:val="00A50BB3"/>
    <w:rPr>
      <w:rFonts w:ascii="Times New Roman" w:eastAsia="Times New Roman" w:hAnsi="Times New Roman" w:cs="Times New Roman"/>
      <w:sz w:val="32"/>
      <w:szCs w:val="20"/>
      <w:lang w:val="en-US" w:eastAsia="bg-BG"/>
    </w:rPr>
  </w:style>
  <w:style w:type="paragraph" w:styleId="Subtitle">
    <w:name w:val="Subtitle"/>
    <w:basedOn w:val="Normal"/>
    <w:link w:val="SubtitleChar"/>
    <w:qFormat/>
    <w:rsid w:val="00A50BB3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val="en-US" w:eastAsia="bg-BG"/>
    </w:rPr>
  </w:style>
  <w:style w:type="character" w:customStyle="1" w:styleId="SubtitleChar">
    <w:name w:val="Subtitle Char"/>
    <w:basedOn w:val="DefaultParagraphFont"/>
    <w:link w:val="Subtitle"/>
    <w:rsid w:val="00A50BB3"/>
    <w:rPr>
      <w:rFonts w:ascii="Times New Roman" w:eastAsia="Times New Roman" w:hAnsi="Times New Roman" w:cs="Times New Roman"/>
      <w:b/>
      <w:i/>
      <w:sz w:val="32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2024-01-10T05:50:00Z</dcterms:created>
  <dcterms:modified xsi:type="dcterms:W3CDTF">2024-01-10T05:50:00Z</dcterms:modified>
</cp:coreProperties>
</file>